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3CE8CF" w14:textId="5A81600D" w:rsidR="00570F6B" w:rsidRPr="002F288D" w:rsidRDefault="00570F6B" w:rsidP="00570F6B">
      <w:pPr>
        <w:rPr>
          <w:rFonts w:ascii="宋体" w:eastAsia="宋体" w:hAnsi="宋体"/>
          <w:b/>
          <w:bCs/>
          <w:sz w:val="32"/>
          <w:szCs w:val="32"/>
          <w:highlight w:val="lightGray"/>
        </w:rPr>
      </w:pPr>
      <w:r w:rsidRPr="002F288D">
        <w:rPr>
          <w:rFonts w:ascii="宋体" w:eastAsia="宋体" w:hAnsi="宋体" w:hint="eastAsia"/>
          <w:b/>
          <w:bCs/>
          <w:sz w:val="32"/>
          <w:szCs w:val="32"/>
          <w:highlight w:val="lightGray"/>
        </w:rPr>
        <w:t>模块二 家畜解剖生理特征的认知</w:t>
      </w:r>
    </w:p>
    <w:p w14:paraId="304EA632" w14:textId="5E959DE5" w:rsidR="00A87223" w:rsidRPr="00A87223" w:rsidRDefault="00A87223" w:rsidP="00A87223">
      <w:pPr>
        <w:pStyle w:val="1"/>
        <w:spacing w:before="0" w:after="0" w:line="240" w:lineRule="auto"/>
        <w:ind w:firstLineChars="200" w:firstLine="643"/>
        <w:jc w:val="center"/>
        <w:rPr>
          <w:rFonts w:ascii="宋体" w:hAnsi="宋体"/>
          <w:sz w:val="32"/>
          <w:szCs w:val="32"/>
        </w:rPr>
      </w:pPr>
      <w:r w:rsidRPr="00A87223">
        <w:rPr>
          <w:rFonts w:ascii="宋体" w:hAnsi="宋体" w:hint="eastAsia"/>
          <w:sz w:val="32"/>
          <w:szCs w:val="32"/>
          <w:highlight w:val="lightGray"/>
        </w:rPr>
        <w:t>项目五</w:t>
      </w:r>
      <w:r w:rsidRPr="00A87223">
        <w:rPr>
          <w:rFonts w:ascii="宋体" w:hAnsi="宋体" w:hint="eastAsia"/>
          <w:sz w:val="32"/>
          <w:szCs w:val="32"/>
        </w:rPr>
        <w:t xml:space="preserve"> 泌尿系统认知</w:t>
      </w:r>
    </w:p>
    <w:p w14:paraId="3AF767E8" w14:textId="77777777" w:rsidR="00570F6B" w:rsidRPr="0081650D" w:rsidRDefault="00570F6B" w:rsidP="002F288D">
      <w:pPr>
        <w:pStyle w:val="2"/>
        <w:ind w:firstLine="562"/>
      </w:pPr>
      <w:r>
        <w:rPr>
          <w:rFonts w:hint="eastAsia"/>
        </w:rPr>
        <w:t>任务二</w:t>
      </w:r>
      <w:r w:rsidRPr="0081650D">
        <w:rPr>
          <w:rFonts w:hint="eastAsia"/>
        </w:rPr>
        <w:t xml:space="preserve"> </w:t>
      </w:r>
      <w:r w:rsidRPr="0081650D">
        <w:rPr>
          <w:rFonts w:hint="eastAsia"/>
        </w:rPr>
        <w:t>泌尿生理的认识</w:t>
      </w:r>
    </w:p>
    <w:p w14:paraId="405A12A3" w14:textId="77777777" w:rsidR="00570F6B" w:rsidRPr="002F288D" w:rsidRDefault="00570F6B" w:rsidP="00570F6B">
      <w:pPr>
        <w:pStyle w:val="3"/>
        <w:ind w:firstLine="480"/>
        <w:rPr>
          <w:b w:val="0"/>
          <w:bCs w:val="0"/>
          <w:szCs w:val="24"/>
        </w:rPr>
      </w:pPr>
      <w:r w:rsidRPr="002F288D">
        <w:rPr>
          <w:rFonts w:cs="仿宋" w:hint="eastAsia"/>
          <w:b w:val="0"/>
          <w:bCs w:val="0"/>
          <w:szCs w:val="24"/>
        </w:rPr>
        <w:t>一、</w:t>
      </w:r>
      <w:r w:rsidRPr="002F288D">
        <w:rPr>
          <w:rFonts w:hint="eastAsia"/>
          <w:b w:val="0"/>
          <w:bCs w:val="0"/>
          <w:szCs w:val="24"/>
        </w:rPr>
        <w:t>尿的成分和理化特性</w:t>
      </w:r>
    </w:p>
    <w:p w14:paraId="5A89CB82" w14:textId="77777777" w:rsidR="00570F6B" w:rsidRPr="002F288D" w:rsidRDefault="00570F6B" w:rsidP="00570F6B">
      <w:pPr>
        <w:ind w:firstLineChars="150" w:firstLine="315"/>
        <w:rPr>
          <w:rFonts w:ascii="Times New Roman" w:eastAsia="宋体" w:hAnsi="Times New Roman"/>
        </w:rPr>
      </w:pPr>
      <w:r w:rsidRPr="002F288D">
        <w:rPr>
          <w:rStyle w:val="40"/>
          <w:rFonts w:hint="eastAsia"/>
          <w:szCs w:val="21"/>
        </w:rPr>
        <w:t>（一）尿的成分</w:t>
      </w:r>
      <w:r w:rsidRPr="002F288D">
        <w:rPr>
          <w:rStyle w:val="40"/>
          <w:szCs w:val="21"/>
        </w:rPr>
        <w:t xml:space="preserve"> </w:t>
      </w:r>
      <w:r w:rsidRPr="002F288D">
        <w:rPr>
          <w:rFonts w:ascii="Times New Roman" w:eastAsia="宋体" w:hAnsi="Times New Roman"/>
        </w:rPr>
        <w:t xml:space="preserve"> </w:t>
      </w:r>
      <w:r w:rsidRPr="002F288D">
        <w:rPr>
          <w:rFonts w:ascii="Times New Roman" w:eastAsia="宋体" w:hAnsi="Times New Roman" w:hint="eastAsia"/>
        </w:rPr>
        <w:t>尿是由水、无机物和有机物组成的。水分占</w:t>
      </w:r>
      <w:r w:rsidRPr="002F288D">
        <w:rPr>
          <w:rFonts w:ascii="Times New Roman" w:eastAsia="宋体" w:hAnsi="Times New Roman"/>
        </w:rPr>
        <w:t>96%~ 97%</w:t>
      </w:r>
      <w:r w:rsidRPr="002F288D">
        <w:rPr>
          <w:rFonts w:ascii="Times New Roman" w:eastAsia="宋体" w:hAnsi="Times New Roman" w:hint="eastAsia"/>
        </w:rPr>
        <w:t>，无机物和有机物占</w:t>
      </w:r>
      <w:r w:rsidRPr="002F288D">
        <w:rPr>
          <w:rFonts w:ascii="Times New Roman" w:eastAsia="宋体" w:hAnsi="Times New Roman"/>
        </w:rPr>
        <w:t>3%~4%</w:t>
      </w:r>
      <w:r w:rsidRPr="002F288D">
        <w:rPr>
          <w:rFonts w:ascii="Times New Roman" w:eastAsia="宋体" w:hAnsi="Times New Roman" w:hint="eastAsia"/>
        </w:rPr>
        <w:t>。无机物主要是氯化钠、氯化钾，其次是碳酸盐、硫酸盐和磷酸盐。有机物主要是尿素，其次是尿酸、肌</w:t>
      </w:r>
      <w:proofErr w:type="gramStart"/>
      <w:r w:rsidRPr="002F288D">
        <w:rPr>
          <w:rFonts w:ascii="Times New Roman" w:eastAsia="宋体" w:hAnsi="Times New Roman" w:hint="eastAsia"/>
        </w:rPr>
        <w:t>酐</w:t>
      </w:r>
      <w:proofErr w:type="gramEnd"/>
      <w:r w:rsidRPr="002F288D">
        <w:rPr>
          <w:rFonts w:ascii="Times New Roman" w:eastAsia="宋体" w:hAnsi="Times New Roman" w:hint="eastAsia"/>
        </w:rPr>
        <w:t>、肌酸、氨、尿胆素等。在使用药物时，尿液成分中还会出现药物的残余排泄物。</w:t>
      </w:r>
    </w:p>
    <w:p w14:paraId="73512153" w14:textId="77777777" w:rsidR="00570F6B" w:rsidRPr="002F288D" w:rsidRDefault="00570F6B" w:rsidP="00570F6B">
      <w:pPr>
        <w:ind w:firstLineChars="150" w:firstLine="315"/>
        <w:rPr>
          <w:rFonts w:ascii="Times New Roman" w:eastAsia="宋体" w:hAnsi="Times New Roman" w:cs="仿宋"/>
        </w:rPr>
      </w:pPr>
      <w:r w:rsidRPr="002F288D">
        <w:rPr>
          <w:rStyle w:val="40"/>
          <w:rFonts w:hint="eastAsia"/>
          <w:szCs w:val="21"/>
        </w:rPr>
        <w:t>（二）尿的理化特性</w:t>
      </w:r>
      <w:r w:rsidRPr="002F288D">
        <w:rPr>
          <w:rFonts w:ascii="Times New Roman" w:eastAsia="宋体" w:hAnsi="Times New Roman"/>
        </w:rPr>
        <w:t xml:space="preserve">  </w:t>
      </w:r>
      <w:r w:rsidRPr="002F288D">
        <w:rPr>
          <w:rFonts w:ascii="Times New Roman" w:eastAsia="宋体" w:hAnsi="Times New Roman" w:hint="eastAsia"/>
        </w:rPr>
        <w:t>家畜的尿液颜色变化很大，有无色</w:t>
      </w:r>
      <w:r w:rsidRPr="002F288D">
        <w:rPr>
          <w:rFonts w:ascii="Times New Roman" w:eastAsia="宋体" w:hAnsi="Times New Roman" w:hint="eastAsia"/>
        </w:rPr>
        <w:t>/</w:t>
      </w:r>
      <w:r w:rsidRPr="002F288D">
        <w:rPr>
          <w:rFonts w:ascii="Times New Roman" w:eastAsia="宋体" w:hAnsi="Times New Roman" w:hint="eastAsia"/>
        </w:rPr>
        <w:t>淡黄色</w:t>
      </w:r>
      <w:r w:rsidRPr="002F288D">
        <w:rPr>
          <w:rFonts w:ascii="Times New Roman" w:eastAsia="宋体" w:hAnsi="Times New Roman" w:hint="eastAsia"/>
        </w:rPr>
        <w:t>/</w:t>
      </w:r>
      <w:r w:rsidRPr="002F288D">
        <w:rPr>
          <w:rFonts w:ascii="Times New Roman" w:eastAsia="宋体" w:hAnsi="Times New Roman" w:hint="eastAsia"/>
        </w:rPr>
        <w:t>暗褐色等，主要取决于尿液所含色素的数量。一般情况下，草食动物的尿多为淡黄色，猪尿则色淡如水。</w:t>
      </w:r>
    </w:p>
    <w:p w14:paraId="0A786AF6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proofErr w:type="gramStart"/>
      <w:r w:rsidRPr="002F288D">
        <w:rPr>
          <w:rFonts w:ascii="Times New Roman" w:eastAsia="宋体" w:hAnsi="Times New Roman" w:hint="eastAsia"/>
        </w:rPr>
        <w:t>牛每昼夜</w:t>
      </w:r>
      <w:proofErr w:type="gramEnd"/>
      <w:r w:rsidRPr="002F288D">
        <w:rPr>
          <w:rFonts w:ascii="Times New Roman" w:eastAsia="宋体" w:hAnsi="Times New Roman" w:hint="eastAsia"/>
        </w:rPr>
        <w:t>排尿量为</w:t>
      </w:r>
      <w:r w:rsidRPr="002F288D">
        <w:rPr>
          <w:rFonts w:ascii="Times New Roman" w:eastAsia="宋体" w:hAnsi="Times New Roman"/>
        </w:rPr>
        <w:t>6~8L</w:t>
      </w:r>
      <w:r w:rsidRPr="002F288D">
        <w:rPr>
          <w:rFonts w:ascii="Times New Roman" w:eastAsia="宋体" w:hAnsi="Times New Roman" w:hint="eastAsia"/>
        </w:rPr>
        <w:t>，羊为</w:t>
      </w:r>
      <w:r w:rsidRPr="002F288D">
        <w:rPr>
          <w:rFonts w:ascii="Times New Roman" w:eastAsia="宋体" w:hAnsi="Times New Roman"/>
        </w:rPr>
        <w:t>1~1.5L</w:t>
      </w:r>
      <w:r w:rsidRPr="002F288D">
        <w:rPr>
          <w:rFonts w:ascii="Times New Roman" w:eastAsia="宋体" w:hAnsi="Times New Roman" w:hint="eastAsia"/>
        </w:rPr>
        <w:t>。影响尿量的因素很多，如进食量、饮水量、外界温度、使役及汗分泌情况等。</w:t>
      </w:r>
    </w:p>
    <w:p w14:paraId="48AC11F2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Fonts w:ascii="Times New Roman" w:eastAsia="宋体" w:hAnsi="Times New Roman" w:hint="eastAsia"/>
        </w:rPr>
        <w:t>尿的性质和组成在一定程度上能反映体内代谢的变化和肾的机能，故在临床实践中，常采用化验尿的办法，进行某些疾病的诊断。</w:t>
      </w:r>
    </w:p>
    <w:p w14:paraId="0C393BB2" w14:textId="77777777" w:rsidR="00570F6B" w:rsidRPr="002F288D" w:rsidRDefault="00570F6B" w:rsidP="00570F6B">
      <w:pPr>
        <w:pStyle w:val="3"/>
        <w:ind w:firstLine="480"/>
        <w:rPr>
          <w:b w:val="0"/>
          <w:bCs w:val="0"/>
          <w:szCs w:val="24"/>
        </w:rPr>
      </w:pPr>
      <w:r w:rsidRPr="002F288D">
        <w:rPr>
          <w:rFonts w:hint="eastAsia"/>
          <w:b w:val="0"/>
          <w:bCs w:val="0"/>
          <w:szCs w:val="24"/>
        </w:rPr>
        <w:t>二、尿的生成</w:t>
      </w:r>
      <w:r w:rsidRPr="002F288D">
        <w:rPr>
          <w:b w:val="0"/>
          <w:bCs w:val="0"/>
          <w:szCs w:val="24"/>
        </w:rPr>
        <w:t xml:space="preserve">    </w:t>
      </w:r>
    </w:p>
    <w:p w14:paraId="0AB3D9C8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Fonts w:ascii="Times New Roman" w:eastAsia="宋体" w:hAnsi="Times New Roman" w:hint="eastAsia"/>
        </w:rPr>
        <w:t>尿的生成包括两个阶段：一是肾小球的滤过作用，生成原尿；二是肾小管和集合管的重吸收、分泌、排泄作用，生成终尿。</w:t>
      </w:r>
    </w:p>
    <w:p w14:paraId="30B69763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Style w:val="40"/>
          <w:rFonts w:hint="eastAsia"/>
          <w:szCs w:val="21"/>
        </w:rPr>
        <w:t>（一）肾小球的滤过作用</w:t>
      </w:r>
      <w:r w:rsidRPr="002F288D">
        <w:rPr>
          <w:rStyle w:val="40"/>
          <w:szCs w:val="21"/>
        </w:rPr>
        <w:t xml:space="preserve"> </w:t>
      </w:r>
      <w:r w:rsidRPr="002F288D">
        <w:rPr>
          <w:rFonts w:ascii="Times New Roman" w:eastAsia="宋体" w:hAnsi="Times New Roman"/>
        </w:rPr>
        <w:t xml:space="preserve">  </w:t>
      </w:r>
      <w:r w:rsidRPr="002F288D">
        <w:rPr>
          <w:rFonts w:ascii="Times New Roman" w:eastAsia="宋体" w:hAnsi="Times New Roman" w:hint="eastAsia"/>
        </w:rPr>
        <w:t>血液流经肾小球毛细血管时，由于血压较高，除了血细胞和蛋白质外，血浆中的水和其他物质</w:t>
      </w:r>
      <w:r w:rsidRPr="002F288D">
        <w:rPr>
          <w:rFonts w:ascii="Times New Roman" w:eastAsia="宋体" w:hAnsi="Times New Roman"/>
        </w:rPr>
        <w:t>(</w:t>
      </w:r>
      <w:r w:rsidRPr="002F288D">
        <w:rPr>
          <w:rFonts w:ascii="Times New Roman" w:eastAsia="宋体" w:hAnsi="Times New Roman" w:hint="eastAsia"/>
        </w:rPr>
        <w:t>如葡萄糖、氯化物、无机磷酸盐、尿素和</w:t>
      </w:r>
      <w:proofErr w:type="gramStart"/>
      <w:r w:rsidRPr="002F288D">
        <w:rPr>
          <w:rFonts w:ascii="Times New Roman" w:eastAsia="宋体" w:hAnsi="Times New Roman" w:hint="eastAsia"/>
        </w:rPr>
        <w:t>肌酐</w:t>
      </w:r>
      <w:proofErr w:type="gramEnd"/>
      <w:r w:rsidRPr="002F288D">
        <w:rPr>
          <w:rFonts w:ascii="Times New Roman" w:eastAsia="宋体" w:hAnsi="Times New Roman" w:hint="eastAsia"/>
        </w:rPr>
        <w:t>等</w:t>
      </w:r>
      <w:r w:rsidRPr="002F288D">
        <w:rPr>
          <w:rFonts w:ascii="Times New Roman" w:eastAsia="宋体" w:hAnsi="Times New Roman"/>
        </w:rPr>
        <w:t>)</w:t>
      </w:r>
      <w:r w:rsidRPr="002F288D">
        <w:rPr>
          <w:rFonts w:ascii="Times New Roman" w:eastAsia="宋体" w:hAnsi="Times New Roman" w:hint="eastAsia"/>
        </w:rPr>
        <w:t>都能通过滤过膜滤过到肾小囊腔内，这种滤出液</w:t>
      </w:r>
      <w:proofErr w:type="gramStart"/>
      <w:r w:rsidRPr="002F288D">
        <w:rPr>
          <w:rFonts w:ascii="Times New Roman" w:eastAsia="宋体" w:hAnsi="Times New Roman" w:hint="eastAsia"/>
        </w:rPr>
        <w:t>叫原尿</w:t>
      </w:r>
      <w:proofErr w:type="gramEnd"/>
      <w:r w:rsidRPr="002F288D">
        <w:rPr>
          <w:rFonts w:ascii="Times New Roman" w:eastAsia="宋体" w:hAnsi="Times New Roman" w:hint="eastAsia"/>
        </w:rPr>
        <w:t>。</w:t>
      </w:r>
      <w:proofErr w:type="gramStart"/>
      <w:r w:rsidRPr="002F288D">
        <w:rPr>
          <w:rFonts w:ascii="Times New Roman" w:eastAsia="宋体" w:hAnsi="Times New Roman" w:hint="eastAsia"/>
        </w:rPr>
        <w:t>原尿的</w:t>
      </w:r>
      <w:proofErr w:type="gramEnd"/>
      <w:r w:rsidRPr="002F288D">
        <w:rPr>
          <w:rFonts w:ascii="Times New Roman" w:eastAsia="宋体" w:hAnsi="Times New Roman" w:hint="eastAsia"/>
        </w:rPr>
        <w:t>生成取决于两个条件：一是肾小球滤过膜的通透性；二是肾小球有效滤过压。前者是</w:t>
      </w:r>
      <w:proofErr w:type="gramStart"/>
      <w:r w:rsidRPr="002F288D">
        <w:rPr>
          <w:rFonts w:ascii="Times New Roman" w:eastAsia="宋体" w:hAnsi="Times New Roman" w:hint="eastAsia"/>
        </w:rPr>
        <w:t>原尿产生</w:t>
      </w:r>
      <w:proofErr w:type="gramEnd"/>
      <w:r w:rsidRPr="002F288D">
        <w:rPr>
          <w:rFonts w:ascii="Times New Roman" w:eastAsia="宋体" w:hAnsi="Times New Roman" w:hint="eastAsia"/>
        </w:rPr>
        <w:t>的前提条件，后者</w:t>
      </w:r>
      <w:proofErr w:type="gramStart"/>
      <w:r w:rsidRPr="002F288D">
        <w:rPr>
          <w:rFonts w:ascii="Times New Roman" w:eastAsia="宋体" w:hAnsi="Times New Roman" w:hint="eastAsia"/>
        </w:rPr>
        <w:t>是原尿滤过</w:t>
      </w:r>
      <w:proofErr w:type="gramEnd"/>
      <w:r w:rsidRPr="002F288D">
        <w:rPr>
          <w:rFonts w:ascii="Times New Roman" w:eastAsia="宋体" w:hAnsi="Times New Roman" w:hint="eastAsia"/>
        </w:rPr>
        <w:t>的必要动力。</w:t>
      </w:r>
    </w:p>
    <w:p w14:paraId="67DA809D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Fonts w:ascii="Times New Roman" w:eastAsia="宋体" w:hAnsi="Times New Roman" w:cs="仿宋" w:hint="eastAsia"/>
        </w:rPr>
        <w:t>1</w:t>
      </w:r>
      <w:r w:rsidRPr="002F288D">
        <w:rPr>
          <w:rFonts w:ascii="Times New Roman" w:eastAsia="宋体" w:hAnsi="Times New Roman" w:cs="仿宋" w:hint="eastAsia"/>
        </w:rPr>
        <w:t>．</w:t>
      </w:r>
      <w:r w:rsidRPr="002F288D">
        <w:rPr>
          <w:rFonts w:ascii="Times New Roman" w:eastAsia="宋体" w:hAnsi="Times New Roman" w:hint="eastAsia"/>
        </w:rPr>
        <w:t>肾小球滤过膜的通透性</w:t>
      </w:r>
      <w:r w:rsidRPr="002F288D">
        <w:rPr>
          <w:rFonts w:ascii="Times New Roman" w:eastAsia="宋体" w:hAnsi="Times New Roman"/>
        </w:rPr>
        <w:t xml:space="preserve">  </w:t>
      </w:r>
      <w:r w:rsidRPr="002F288D">
        <w:rPr>
          <w:rFonts w:ascii="Times New Roman" w:eastAsia="宋体" w:hAnsi="Times New Roman" w:hint="eastAsia"/>
        </w:rPr>
        <w:t>肾小球滤过膜由三层构成：内层是肾小球毛细血管的内皮细胞，极薄，内皮之间有许多贯穿的微孔；中间层为极薄的内皮基膜，膜上有许多网孔；外层是肾小囊脏层，由具有突起的足细胞构成。足细胞紧贴于毛细血管的基膜上，</w:t>
      </w:r>
      <w:proofErr w:type="gramStart"/>
      <w:r w:rsidRPr="002F288D">
        <w:rPr>
          <w:rFonts w:ascii="Times New Roman" w:eastAsia="宋体" w:hAnsi="Times New Roman" w:hint="eastAsia"/>
        </w:rPr>
        <w:t>突起间</w:t>
      </w:r>
      <w:proofErr w:type="gramEnd"/>
      <w:r w:rsidRPr="002F288D">
        <w:rPr>
          <w:rFonts w:ascii="Times New Roman" w:eastAsia="宋体" w:hAnsi="Times New Roman" w:hint="eastAsia"/>
        </w:rPr>
        <w:t>有许多缝隙。这些结构决定了滤过膜有良好的通透性。因此，水、晶体物质和分子量较小的部分清蛋白均可从血浆滤过到肾小囊腔中。</w:t>
      </w:r>
    </w:p>
    <w:p w14:paraId="4484E419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Fonts w:ascii="Times New Roman" w:eastAsia="宋体" w:hAnsi="Times New Roman" w:cs="仿宋"/>
        </w:rPr>
        <w:t>2</w:t>
      </w:r>
      <w:r w:rsidRPr="002F288D">
        <w:rPr>
          <w:rFonts w:ascii="Times New Roman" w:eastAsia="宋体" w:hAnsi="Times New Roman" w:cs="仿宋" w:hint="eastAsia"/>
        </w:rPr>
        <w:t>．</w:t>
      </w:r>
      <w:r w:rsidRPr="002F288D">
        <w:rPr>
          <w:rFonts w:ascii="Times New Roman" w:eastAsia="宋体" w:hAnsi="Times New Roman" w:hint="eastAsia"/>
        </w:rPr>
        <w:t>有效滤过压</w:t>
      </w:r>
      <w:r w:rsidRPr="002F288D">
        <w:rPr>
          <w:rFonts w:ascii="Times New Roman" w:eastAsia="宋体" w:hAnsi="Times New Roman"/>
        </w:rPr>
        <w:t xml:space="preserve">  </w:t>
      </w:r>
      <w:r w:rsidRPr="002F288D">
        <w:rPr>
          <w:rFonts w:ascii="Times New Roman" w:eastAsia="宋体" w:hAnsi="Times New Roman" w:hint="eastAsia"/>
        </w:rPr>
        <w:t>肾小球滤过作用的发生，其动力是滤过膜两侧的压力差。这种压力</w:t>
      </w:r>
      <w:proofErr w:type="gramStart"/>
      <w:r w:rsidRPr="002F288D">
        <w:rPr>
          <w:rFonts w:ascii="Times New Roman" w:eastAsia="宋体" w:hAnsi="Times New Roman" w:hint="eastAsia"/>
        </w:rPr>
        <w:t>差称为</w:t>
      </w:r>
      <w:proofErr w:type="gramEnd"/>
      <w:r w:rsidRPr="002F288D">
        <w:rPr>
          <w:rFonts w:ascii="Times New Roman" w:eastAsia="宋体" w:hAnsi="Times New Roman" w:hint="eastAsia"/>
        </w:rPr>
        <w:t>肾小球的有效滤过压（图</w:t>
      </w:r>
      <w:r w:rsidRPr="002F288D">
        <w:rPr>
          <w:rFonts w:ascii="Times New Roman" w:eastAsia="宋体" w:hAnsi="Times New Roman"/>
        </w:rPr>
        <w:t>2</w:t>
      </w:r>
      <w:r w:rsidRPr="002F288D">
        <w:rPr>
          <w:rFonts w:ascii="Times New Roman" w:eastAsia="宋体" w:hAnsi="Times New Roman" w:hint="eastAsia"/>
        </w:rPr>
        <w:t>-</w:t>
      </w:r>
      <w:r w:rsidRPr="002F288D">
        <w:rPr>
          <w:rFonts w:ascii="Times New Roman" w:eastAsia="宋体" w:hAnsi="Times New Roman"/>
        </w:rPr>
        <w:t>5</w:t>
      </w:r>
      <w:r w:rsidRPr="002F288D">
        <w:rPr>
          <w:rFonts w:ascii="Times New Roman" w:eastAsia="宋体" w:hAnsi="Times New Roman" w:hint="eastAsia"/>
        </w:rPr>
        <w:t>-</w:t>
      </w:r>
      <w:r w:rsidRPr="002F288D">
        <w:rPr>
          <w:rFonts w:ascii="Times New Roman" w:eastAsia="宋体" w:hAnsi="Times New Roman"/>
        </w:rPr>
        <w:t>3</w:t>
      </w:r>
      <w:r w:rsidRPr="002F288D">
        <w:rPr>
          <w:rFonts w:ascii="Times New Roman" w:eastAsia="宋体" w:hAnsi="Times New Roman" w:hint="eastAsia"/>
        </w:rPr>
        <w:t>）。肾小球的有效滤过压可用下列公式表示：</w:t>
      </w:r>
    </w:p>
    <w:p w14:paraId="392F5D7D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Fonts w:ascii="Times New Roman" w:eastAsia="宋体" w:hAnsi="Times New Roman"/>
        </w:rPr>
        <w:t xml:space="preserve">    </w:t>
      </w:r>
      <w:r w:rsidRPr="002F288D">
        <w:rPr>
          <w:rFonts w:ascii="Times New Roman" w:eastAsia="宋体" w:hAnsi="Times New Roman" w:hint="eastAsia"/>
        </w:rPr>
        <w:t>肾小球有效滤过压</w:t>
      </w:r>
      <w:r w:rsidRPr="002F288D">
        <w:rPr>
          <w:rFonts w:ascii="Times New Roman" w:eastAsia="宋体" w:hAnsi="Times New Roman"/>
        </w:rPr>
        <w:t>=</w:t>
      </w:r>
      <w:r w:rsidRPr="002F288D">
        <w:rPr>
          <w:rFonts w:ascii="Times New Roman" w:eastAsia="宋体" w:hAnsi="Times New Roman" w:hint="eastAsia"/>
        </w:rPr>
        <w:t>肾小球毛细血管血压—（血浆胶体渗透压力</w:t>
      </w:r>
      <w:r w:rsidRPr="002F288D">
        <w:rPr>
          <w:rFonts w:ascii="Times New Roman" w:eastAsia="宋体" w:hAnsi="Times New Roman"/>
        </w:rPr>
        <w:t>+</w:t>
      </w:r>
      <w:r w:rsidRPr="002F288D">
        <w:rPr>
          <w:rFonts w:ascii="Times New Roman" w:eastAsia="宋体" w:hAnsi="Times New Roman" w:hint="eastAsia"/>
        </w:rPr>
        <w:t>肾小囊内压）。</w:t>
      </w:r>
    </w:p>
    <w:p w14:paraId="3E60BFDF" w14:textId="7B462769" w:rsidR="00D10A33" w:rsidRPr="001005B2" w:rsidRDefault="002F288D" w:rsidP="002F288D">
      <w:pPr>
        <w:ind w:firstLineChars="200" w:firstLine="420"/>
        <w:rPr>
          <w:rFonts w:ascii="Times New Roman" w:eastAsia="宋体" w:hAnsi="Times New Roman" w:hint="eastAsia"/>
        </w:rPr>
      </w:pPr>
      <w:r w:rsidRPr="001005B2">
        <w:rPr>
          <w:rFonts w:ascii="Times New Roman" w:eastAsia="宋体" w:hAnsi="Times New Roman"/>
          <w:noProof/>
        </w:rPr>
        <w:drawing>
          <wp:anchor distT="0" distB="0" distL="114300" distR="114300" simplePos="0" relativeHeight="251659264" behindDoc="0" locked="0" layoutInCell="1" allowOverlap="1" wp14:anchorId="59DEFAEA" wp14:editId="4D068588">
            <wp:simplePos x="0" y="0"/>
            <wp:positionH relativeFrom="margin">
              <wp:posOffset>2295525</wp:posOffset>
            </wp:positionH>
            <wp:positionV relativeFrom="paragraph">
              <wp:posOffset>624840</wp:posOffset>
            </wp:positionV>
            <wp:extent cx="1172845" cy="1504950"/>
            <wp:effectExtent l="0" t="0" r="8255" b="0"/>
            <wp:wrapTopAndBottom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284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0F6B" w:rsidRPr="002F288D">
        <w:rPr>
          <w:rFonts w:ascii="Times New Roman" w:eastAsia="宋体" w:hAnsi="Times New Roman" w:hint="eastAsia"/>
        </w:rPr>
        <w:t>在正常情况下，肾小球毛细血管血压为</w:t>
      </w:r>
      <w:r w:rsidR="00570F6B" w:rsidRPr="002F288D">
        <w:rPr>
          <w:rFonts w:ascii="Times New Roman" w:eastAsia="宋体" w:hAnsi="Times New Roman" w:hint="eastAsia"/>
          <w:shd w:val="clear" w:color="auto" w:fill="FFFFFF"/>
        </w:rPr>
        <w:t>9.3KPA</w:t>
      </w:r>
      <w:r w:rsidR="00570F6B" w:rsidRPr="002F288D">
        <w:rPr>
          <w:rFonts w:ascii="Times New Roman" w:eastAsia="宋体" w:hAnsi="Times New Roman" w:hint="eastAsia"/>
          <w:shd w:val="clear" w:color="auto" w:fill="FFFFFF"/>
        </w:rPr>
        <w:t>，血浆胶体渗透压为</w:t>
      </w:r>
      <w:r w:rsidR="00570F6B" w:rsidRPr="002F288D">
        <w:rPr>
          <w:rFonts w:ascii="Times New Roman" w:eastAsia="宋体" w:hAnsi="Times New Roman" w:hint="eastAsia"/>
          <w:shd w:val="clear" w:color="auto" w:fill="FFFFFF"/>
        </w:rPr>
        <w:t>3.3</w:t>
      </w:r>
      <w:r w:rsidR="00570F6B" w:rsidRPr="002F288D">
        <w:rPr>
          <w:rFonts w:ascii="Times New Roman" w:eastAsia="宋体" w:hAnsi="Times New Roman" w:hint="eastAsia"/>
          <w:shd w:val="clear" w:color="auto" w:fill="FFFFFF"/>
        </w:rPr>
        <w:t>，肾小囊内压为</w:t>
      </w:r>
      <w:r w:rsidR="00570F6B" w:rsidRPr="002F288D">
        <w:rPr>
          <w:rFonts w:ascii="Times New Roman" w:eastAsia="宋体" w:hAnsi="Times New Roman" w:hint="eastAsia"/>
          <w:shd w:val="clear" w:color="auto" w:fill="FFFFFF"/>
        </w:rPr>
        <w:t>0.67</w:t>
      </w:r>
      <w:r w:rsidR="00570F6B" w:rsidRPr="002F288D">
        <w:rPr>
          <w:rFonts w:ascii="Times New Roman" w:eastAsia="宋体" w:hAnsi="Times New Roman" w:hint="eastAsia"/>
          <w:shd w:val="clear" w:color="auto" w:fill="FFFFFF"/>
        </w:rPr>
        <w:t>，</w:t>
      </w:r>
      <w:r w:rsidR="00570F6B" w:rsidRPr="002F288D">
        <w:rPr>
          <w:rFonts w:ascii="Times New Roman" w:eastAsia="宋体" w:hAnsi="Times New Roman" w:hint="eastAsia"/>
        </w:rPr>
        <w:t>代入上式，得出有效滤过压为</w:t>
      </w:r>
      <w:r w:rsidR="00570F6B" w:rsidRPr="002F288D">
        <w:rPr>
          <w:rFonts w:ascii="Times New Roman" w:eastAsia="宋体" w:hAnsi="Times New Roman" w:hint="eastAsia"/>
        </w:rPr>
        <w:t>5.3</w:t>
      </w:r>
      <w:r w:rsidR="00570F6B" w:rsidRPr="002F288D">
        <w:rPr>
          <w:rFonts w:ascii="Times New Roman" w:eastAsia="宋体" w:hAnsi="Times New Roman" w:hint="eastAsia"/>
        </w:rPr>
        <w:t>。即血浆胶体渗透压与肾小囊内压之和（阻止滤过的压力）小于肾小球入球小动脉端的血压（促进滤过压力），从而保证了原尿生成。</w:t>
      </w:r>
    </w:p>
    <w:p w14:paraId="62E618B1" w14:textId="43A4B37C" w:rsidR="00570F6B" w:rsidRPr="0081650D" w:rsidRDefault="00570F6B" w:rsidP="00570F6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5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3</w:t>
      </w:r>
      <w:r w:rsidRPr="0081650D">
        <w:rPr>
          <w:rFonts w:ascii="Times New Roman" w:eastAsia="宋体" w:hAnsi="Times New Roman"/>
          <w:sz w:val="18"/>
          <w:szCs w:val="18"/>
        </w:rPr>
        <w:t xml:space="preserve">  </w:t>
      </w:r>
      <w:r w:rsidRPr="0081650D">
        <w:rPr>
          <w:rFonts w:ascii="Times New Roman" w:eastAsia="宋体" w:hAnsi="Times New Roman" w:hint="eastAsia"/>
          <w:sz w:val="18"/>
          <w:szCs w:val="18"/>
        </w:rPr>
        <w:t>有效滤过压示意图</w:t>
      </w:r>
    </w:p>
    <w:p w14:paraId="304E3271" w14:textId="48BDD8BC" w:rsidR="00570F6B" w:rsidRPr="0081650D" w:rsidRDefault="00570F6B" w:rsidP="00570F6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lastRenderedPageBreak/>
        <w:t>（范作良主编〈家畜生理〉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中国农业出版社　</w:t>
      </w:r>
      <w:r w:rsidRPr="0081650D">
        <w:rPr>
          <w:rFonts w:ascii="Times New Roman" w:eastAsia="宋体" w:hAnsi="Times New Roman" w:hint="eastAsia"/>
          <w:sz w:val="18"/>
          <w:szCs w:val="18"/>
        </w:rPr>
        <w:t>2</w:t>
      </w:r>
      <w:r w:rsidRPr="0081650D">
        <w:rPr>
          <w:rFonts w:ascii="Times New Roman" w:eastAsia="宋体" w:hAnsi="Times New Roman"/>
          <w:sz w:val="18"/>
          <w:szCs w:val="18"/>
        </w:rPr>
        <w:t>000</w:t>
      </w:r>
      <w:r w:rsidRPr="0081650D">
        <w:rPr>
          <w:rFonts w:ascii="Times New Roman" w:eastAsia="宋体" w:hAnsi="Times New Roman" w:hint="eastAsia"/>
          <w:sz w:val="18"/>
          <w:szCs w:val="18"/>
        </w:rPr>
        <w:t>）</w:t>
      </w:r>
    </w:p>
    <w:p w14:paraId="42F1E15B" w14:textId="1EE48BC2" w:rsidR="00570F6B" w:rsidRPr="002F288D" w:rsidRDefault="00570F6B" w:rsidP="00570F6B">
      <w:pPr>
        <w:shd w:val="clear" w:color="auto" w:fill="FFFFFF"/>
        <w:ind w:firstLineChars="200" w:firstLine="420"/>
        <w:rPr>
          <w:rFonts w:ascii="Times New Roman" w:eastAsia="宋体" w:hAnsi="Times New Roman"/>
        </w:rPr>
      </w:pPr>
      <w:r w:rsidRPr="002F288D">
        <w:rPr>
          <w:rStyle w:val="40"/>
          <w:rFonts w:hint="eastAsia"/>
          <w:szCs w:val="21"/>
        </w:rPr>
        <w:t>（二）肾小管和集合管的重吸收、分泌、排泄作用</w:t>
      </w:r>
      <w:r w:rsidRPr="002F288D">
        <w:rPr>
          <w:rFonts w:ascii="Times New Roman" w:eastAsia="宋体" w:hAnsi="Times New Roman"/>
        </w:rPr>
        <w:t xml:space="preserve">  </w:t>
      </w:r>
      <w:proofErr w:type="gramStart"/>
      <w:r w:rsidRPr="002F288D">
        <w:rPr>
          <w:rFonts w:ascii="Times New Roman" w:eastAsia="宋体" w:hAnsi="Times New Roman" w:hint="eastAsia"/>
        </w:rPr>
        <w:t>原尿流经</w:t>
      </w:r>
      <w:proofErr w:type="gramEnd"/>
      <w:r w:rsidRPr="002F288D">
        <w:rPr>
          <w:rFonts w:ascii="Times New Roman" w:eastAsia="宋体" w:hAnsi="Times New Roman" w:hint="eastAsia"/>
        </w:rPr>
        <w:t>肾小管和集合管时，其中的许多物质被重新吸收回血液中，称为重吸收作用。肾小管和集合管的重吸收作用具有一定的选择性。凡是对机体有用的物质，如葡萄糖、氨基酸、</w:t>
      </w:r>
      <w:r w:rsidRPr="002F288D">
        <w:rPr>
          <w:rFonts w:ascii="Times New Roman" w:eastAsia="宋体" w:hAnsi="Times New Roman" w:hint="eastAsia"/>
          <w:shd w:val="clear" w:color="auto" w:fill="FFFFFF"/>
        </w:rPr>
        <w:t>钠、氯、钙、重碳酸根</w:t>
      </w:r>
      <w:r w:rsidRPr="002F288D">
        <w:rPr>
          <w:rFonts w:ascii="Times New Roman" w:eastAsia="宋体" w:hAnsi="Times New Roman" w:hint="eastAsia"/>
        </w:rPr>
        <w:t>等，几乎全部或大部分被重吸收；对机体无用或用处不大的物质，如尿素、尿酸、肌</w:t>
      </w:r>
      <w:proofErr w:type="gramStart"/>
      <w:r w:rsidRPr="002F288D">
        <w:rPr>
          <w:rFonts w:ascii="Times New Roman" w:eastAsia="宋体" w:hAnsi="Times New Roman" w:hint="eastAsia"/>
        </w:rPr>
        <w:t>酐</w:t>
      </w:r>
      <w:proofErr w:type="gramEnd"/>
      <w:r w:rsidRPr="002F288D">
        <w:rPr>
          <w:rFonts w:ascii="Times New Roman" w:eastAsia="宋体" w:hAnsi="Times New Roman" w:hint="eastAsia"/>
        </w:rPr>
        <w:t>、</w:t>
      </w:r>
      <w:r w:rsidRPr="002F288D">
        <w:rPr>
          <w:rFonts w:ascii="Times New Roman" w:eastAsia="宋体" w:hAnsi="Times New Roman" w:hint="eastAsia"/>
          <w:shd w:val="clear" w:color="auto" w:fill="FFFFFF"/>
        </w:rPr>
        <w:t>硫酸根、碳酸根</w:t>
      </w:r>
      <w:r w:rsidRPr="002F288D">
        <w:rPr>
          <w:rFonts w:ascii="Times New Roman" w:eastAsia="宋体" w:hAnsi="Times New Roman" w:hint="eastAsia"/>
        </w:rPr>
        <w:t>等，则只有</w:t>
      </w:r>
      <w:proofErr w:type="gramStart"/>
      <w:r w:rsidRPr="002F288D">
        <w:rPr>
          <w:rFonts w:ascii="Times New Roman" w:eastAsia="宋体" w:hAnsi="Times New Roman" w:hint="eastAsia"/>
        </w:rPr>
        <w:t>少许被</w:t>
      </w:r>
      <w:proofErr w:type="gramEnd"/>
      <w:r w:rsidRPr="002F288D">
        <w:rPr>
          <w:rFonts w:ascii="Times New Roman" w:eastAsia="宋体" w:hAnsi="Times New Roman" w:hint="eastAsia"/>
        </w:rPr>
        <w:t>重吸收或完全不被重吸收。</w:t>
      </w:r>
    </w:p>
    <w:p w14:paraId="545F44C3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Fonts w:ascii="Times New Roman" w:eastAsia="宋体" w:hAnsi="Times New Roman" w:hint="eastAsia"/>
        </w:rPr>
        <w:t>肾小管和集合管能将血浆或肾小管上皮细胞内形成的物质，如</w:t>
      </w:r>
      <w:r w:rsidRPr="002F288D">
        <w:rPr>
          <w:rFonts w:ascii="Times New Roman" w:eastAsia="宋体" w:hAnsi="Times New Roman"/>
        </w:rPr>
        <w:t>H</w:t>
      </w:r>
      <w:r w:rsidRPr="002F288D">
        <w:rPr>
          <w:rFonts w:ascii="Times New Roman" w:eastAsia="宋体" w:hAnsi="Times New Roman"/>
          <w:vertAlign w:val="superscript"/>
        </w:rPr>
        <w:t>+</w:t>
      </w:r>
      <w:r w:rsidRPr="002F288D">
        <w:rPr>
          <w:rFonts w:ascii="Times New Roman" w:eastAsia="宋体" w:hAnsi="Times New Roman" w:hint="eastAsia"/>
        </w:rPr>
        <w:t>、</w:t>
      </w:r>
      <w:r w:rsidRPr="002F288D">
        <w:rPr>
          <w:rFonts w:ascii="Times New Roman" w:eastAsia="宋体" w:hAnsi="Times New Roman"/>
        </w:rPr>
        <w:t>K</w:t>
      </w:r>
      <w:r w:rsidRPr="002F288D">
        <w:rPr>
          <w:rFonts w:ascii="Times New Roman" w:eastAsia="宋体" w:hAnsi="Times New Roman"/>
          <w:vertAlign w:val="superscript"/>
        </w:rPr>
        <w:t>+</w:t>
      </w:r>
      <w:r w:rsidRPr="002F288D">
        <w:rPr>
          <w:rFonts w:ascii="Times New Roman" w:eastAsia="宋体" w:hAnsi="Times New Roman" w:hint="eastAsia"/>
        </w:rPr>
        <w:t>和</w:t>
      </w:r>
      <w:r w:rsidRPr="002F288D">
        <w:rPr>
          <w:rFonts w:ascii="Times New Roman" w:eastAsia="宋体" w:hAnsi="Times New Roman"/>
        </w:rPr>
        <w:t>NH</w:t>
      </w:r>
      <w:r w:rsidRPr="002F288D">
        <w:rPr>
          <w:rFonts w:ascii="Times New Roman" w:eastAsia="宋体" w:hAnsi="Times New Roman"/>
          <w:vertAlign w:val="subscript"/>
        </w:rPr>
        <w:t>4</w:t>
      </w:r>
      <w:r w:rsidRPr="002F288D">
        <w:rPr>
          <w:rFonts w:ascii="Times New Roman" w:eastAsia="宋体" w:hAnsi="Times New Roman"/>
          <w:vertAlign w:val="superscript"/>
        </w:rPr>
        <w:t>+</w:t>
      </w:r>
      <w:r w:rsidRPr="002F288D">
        <w:rPr>
          <w:rFonts w:ascii="Times New Roman" w:eastAsia="宋体" w:hAnsi="Times New Roman" w:hint="eastAsia"/>
        </w:rPr>
        <w:t>等分泌到肾小管腔中。同时也能将某些不易代谢的物质（如尿胆素、肌酸）或由外界进入体内的物质（如药物）排泄到管腔中。习惯上把前者称为分泌作用，后者称为排泄作用。</w:t>
      </w:r>
    </w:p>
    <w:p w14:paraId="65DDCB79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proofErr w:type="gramStart"/>
      <w:r w:rsidRPr="002F288D">
        <w:rPr>
          <w:rFonts w:ascii="Times New Roman" w:eastAsia="宋体" w:hAnsi="Times New Roman" w:hint="eastAsia"/>
        </w:rPr>
        <w:t>原尿经过</w:t>
      </w:r>
      <w:proofErr w:type="gramEnd"/>
      <w:r w:rsidRPr="002F288D">
        <w:rPr>
          <w:rFonts w:ascii="Times New Roman" w:eastAsia="宋体" w:hAnsi="Times New Roman" w:hint="eastAsia"/>
        </w:rPr>
        <w:t>肾小管和集合管的重吸收、分泌与排泄作用后形成终尿。</w:t>
      </w:r>
      <w:proofErr w:type="gramStart"/>
      <w:r w:rsidRPr="002F288D">
        <w:rPr>
          <w:rFonts w:ascii="Times New Roman" w:eastAsia="宋体" w:hAnsi="Times New Roman" w:hint="eastAsia"/>
        </w:rPr>
        <w:t>终尿由</w:t>
      </w:r>
      <w:proofErr w:type="gramEnd"/>
      <w:r w:rsidRPr="002F288D">
        <w:rPr>
          <w:rFonts w:ascii="Times New Roman" w:eastAsia="宋体" w:hAnsi="Times New Roman" w:hint="eastAsia"/>
        </w:rPr>
        <w:t>输尿管输送到膀胱贮存。膀胱内的尿液充盈到一定程度时，再反射性地由尿道排出体外。</w:t>
      </w:r>
    </w:p>
    <w:p w14:paraId="08D3CA9C" w14:textId="77777777" w:rsidR="00570F6B" w:rsidRPr="002F288D" w:rsidRDefault="00570F6B" w:rsidP="00570F6B">
      <w:pPr>
        <w:pStyle w:val="3"/>
        <w:ind w:firstLine="480"/>
        <w:rPr>
          <w:b w:val="0"/>
          <w:bCs w:val="0"/>
          <w:szCs w:val="24"/>
        </w:rPr>
      </w:pPr>
      <w:r w:rsidRPr="002F288D">
        <w:rPr>
          <w:rFonts w:hint="eastAsia"/>
          <w:b w:val="0"/>
          <w:bCs w:val="0"/>
          <w:szCs w:val="24"/>
        </w:rPr>
        <w:t>三、影响尿生成的因素</w:t>
      </w:r>
      <w:r w:rsidRPr="002F288D">
        <w:rPr>
          <w:b w:val="0"/>
          <w:bCs w:val="0"/>
          <w:szCs w:val="24"/>
        </w:rPr>
        <w:t xml:space="preserve">   </w:t>
      </w:r>
    </w:p>
    <w:p w14:paraId="40107A7E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Style w:val="40"/>
          <w:rFonts w:hint="eastAsia"/>
          <w:szCs w:val="21"/>
        </w:rPr>
        <w:t>（一）滤过膜通透性的改变</w:t>
      </w:r>
      <w:r w:rsidRPr="002F288D">
        <w:t xml:space="preserve"> </w:t>
      </w:r>
      <w:r w:rsidRPr="002F288D">
        <w:rPr>
          <w:rFonts w:ascii="Times New Roman" w:eastAsia="宋体" w:hAnsi="Times New Roman"/>
        </w:rPr>
        <w:t xml:space="preserve"> </w:t>
      </w:r>
      <w:r w:rsidRPr="002F288D">
        <w:rPr>
          <w:rFonts w:ascii="Times New Roman" w:eastAsia="宋体" w:hAnsi="Times New Roman" w:hint="eastAsia"/>
        </w:rPr>
        <w:t>在正常情况下，滤过膜的通透性比较稳定，但当某种原因使肾小球毛细血管或肾小管上皮受到损害时，会影响滤过膜的通透性。如机体内缺氧或中毒时，肾小球毛细血管壁通透性增加，使原尿生成量增加，同时，会引起血细胞和血浆蛋白滤过，出现血尿或蛋白尿；在发生急性肾小球肾炎时，由于肾小球内皮细胞肿胀，使滤过膜增厚，通透性减少，从而导致原尿生成减少，出现少尿。</w:t>
      </w:r>
    </w:p>
    <w:p w14:paraId="533819FA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Style w:val="40"/>
          <w:rFonts w:hint="eastAsia"/>
          <w:szCs w:val="21"/>
        </w:rPr>
        <w:t>（二）有效滤过压的改变</w:t>
      </w:r>
      <w:r w:rsidRPr="002F288D">
        <w:rPr>
          <w:rFonts w:ascii="Times New Roman" w:eastAsia="宋体" w:hAnsi="Times New Roman"/>
        </w:rPr>
        <w:t xml:space="preserve">  </w:t>
      </w:r>
      <w:r w:rsidRPr="002F288D">
        <w:rPr>
          <w:rFonts w:ascii="Times New Roman" w:eastAsia="宋体" w:hAnsi="Times New Roman" w:hint="eastAsia"/>
        </w:rPr>
        <w:t>在正常情况下，有效滤过压比较稳定。但当决定尿生成的三个因素发生变化时，有效滤过压也随之发生变化，影响尿的生成。如</w:t>
      </w:r>
      <w:proofErr w:type="gramStart"/>
      <w:r w:rsidRPr="002F288D">
        <w:rPr>
          <w:rFonts w:ascii="Times New Roman" w:eastAsia="宋体" w:hAnsi="Times New Roman" w:hint="eastAsia"/>
        </w:rPr>
        <w:t>当动物</w:t>
      </w:r>
      <w:proofErr w:type="gramEnd"/>
      <w:r w:rsidRPr="002F288D">
        <w:rPr>
          <w:rFonts w:ascii="Times New Roman" w:eastAsia="宋体" w:hAnsi="Times New Roman" w:hint="eastAsia"/>
        </w:rPr>
        <w:t>大量失血时，流入肾的血液量减少，肾小球毛细血管的血压下降，有效滤过压降低，从而导致原尿生成量减少，出现少尿或无尿现象；当血浆蛋白含量减少时（如静脉注射大量生理盐水引起单位容积血液中血浆蛋白含量减少），血浆胶体渗透压会降低，有效滤过压增大，原尿生成量增加，出现多尿；当输尿管结石或肿瘤压迫肾小管时，尿液流出受阻，肾小囊腔的内压增高，有效滤过压降低，原尿生成量减少，发生少尿。等等。</w:t>
      </w:r>
    </w:p>
    <w:p w14:paraId="2A495C5F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Style w:val="40"/>
          <w:rFonts w:hint="eastAsia"/>
          <w:szCs w:val="21"/>
        </w:rPr>
        <w:t>（三）</w:t>
      </w:r>
      <w:proofErr w:type="gramStart"/>
      <w:r w:rsidRPr="002F288D">
        <w:rPr>
          <w:rStyle w:val="40"/>
          <w:rFonts w:hint="eastAsia"/>
          <w:szCs w:val="21"/>
        </w:rPr>
        <w:t>原尿溶质</w:t>
      </w:r>
      <w:proofErr w:type="gramEnd"/>
      <w:r w:rsidRPr="002F288D">
        <w:rPr>
          <w:rStyle w:val="40"/>
          <w:rFonts w:hint="eastAsia"/>
          <w:szCs w:val="21"/>
        </w:rPr>
        <w:t>浓度过高</w:t>
      </w:r>
      <w:r w:rsidRPr="002F288D">
        <w:rPr>
          <w:rFonts w:ascii="Times New Roman" w:eastAsia="宋体" w:hAnsi="Times New Roman"/>
        </w:rPr>
        <w:t xml:space="preserve">  </w:t>
      </w:r>
      <w:r w:rsidRPr="002F288D">
        <w:rPr>
          <w:rFonts w:ascii="Times New Roman" w:eastAsia="宋体" w:hAnsi="Times New Roman" w:hint="eastAsia"/>
        </w:rPr>
        <w:t>当原尿中溶质的量超过肾小管重吸收限度时，会有部分溶质不能被重吸收。这些溶质</w:t>
      </w:r>
      <w:proofErr w:type="gramStart"/>
      <w:r w:rsidRPr="002F288D">
        <w:rPr>
          <w:rFonts w:ascii="Times New Roman" w:eastAsia="宋体" w:hAnsi="Times New Roman" w:hint="eastAsia"/>
        </w:rPr>
        <w:t>使原尿的</w:t>
      </w:r>
      <w:proofErr w:type="gramEnd"/>
      <w:r w:rsidRPr="002F288D">
        <w:rPr>
          <w:rFonts w:ascii="Times New Roman" w:eastAsia="宋体" w:hAnsi="Times New Roman" w:hint="eastAsia"/>
        </w:rPr>
        <w:t>渗透压升高，阻碍水分的重吸收，引起多尿，这称渗透性利尿。如静脉注射大量高渗葡萄糖溶液后会引起多尿。</w:t>
      </w:r>
    </w:p>
    <w:p w14:paraId="5B69661A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Style w:val="40"/>
          <w:rFonts w:hint="eastAsia"/>
          <w:szCs w:val="21"/>
        </w:rPr>
        <w:t>（四）激素</w:t>
      </w:r>
      <w:r w:rsidRPr="002F288D">
        <w:t xml:space="preserve"> </w:t>
      </w:r>
      <w:r w:rsidRPr="002F288D">
        <w:rPr>
          <w:rFonts w:ascii="Times New Roman" w:eastAsia="宋体" w:hAnsi="Times New Roman"/>
        </w:rPr>
        <w:t xml:space="preserve"> </w:t>
      </w:r>
      <w:r w:rsidRPr="002F288D">
        <w:rPr>
          <w:rFonts w:ascii="Times New Roman" w:eastAsia="宋体" w:hAnsi="Times New Roman" w:hint="eastAsia"/>
        </w:rPr>
        <w:t>影响尿生成的激素主要有抗利尿素和醛固酮。</w:t>
      </w:r>
    </w:p>
    <w:p w14:paraId="757ED91F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Fonts w:ascii="Times New Roman" w:eastAsia="宋体" w:hAnsi="Times New Roman" w:hint="eastAsia"/>
        </w:rPr>
        <w:t>抗利尿激素的作用是增加远曲小管对水的通透性，促进水的重吸收，从而使排尿量减少。在反刍动物，抗利尿激素还能增加</w:t>
      </w:r>
      <w:r w:rsidRPr="002F288D">
        <w:rPr>
          <w:rFonts w:ascii="Times New Roman" w:eastAsia="宋体" w:hAnsi="Times New Roman"/>
        </w:rPr>
        <w:t>K</w:t>
      </w:r>
      <w:r w:rsidRPr="002F288D">
        <w:rPr>
          <w:rFonts w:ascii="Times New Roman" w:eastAsia="宋体" w:hAnsi="Times New Roman"/>
          <w:vertAlign w:val="superscript"/>
        </w:rPr>
        <w:t>+</w:t>
      </w:r>
      <w:r w:rsidRPr="002F288D">
        <w:rPr>
          <w:rFonts w:ascii="Times New Roman" w:eastAsia="宋体" w:hAnsi="Times New Roman" w:hint="eastAsia"/>
        </w:rPr>
        <w:t>排出。血浆渗透压升高和循环血量的减少，均可引起抗利尿激素的释放，创伤及一些药物也能引起抗利尿激素的分泌，减少排尿量。</w:t>
      </w:r>
    </w:p>
    <w:p w14:paraId="1E5C66C3" w14:textId="77777777" w:rsidR="00570F6B" w:rsidRPr="002F288D" w:rsidRDefault="00570F6B" w:rsidP="00570F6B">
      <w:pPr>
        <w:ind w:firstLineChars="200" w:firstLine="420"/>
        <w:rPr>
          <w:rFonts w:ascii="Times New Roman" w:eastAsia="宋体" w:hAnsi="Times New Roman"/>
        </w:rPr>
      </w:pPr>
      <w:r w:rsidRPr="002F288D">
        <w:rPr>
          <w:rFonts w:ascii="Times New Roman" w:eastAsia="宋体" w:hAnsi="Times New Roman" w:hint="eastAsia"/>
        </w:rPr>
        <w:t>醛固酮对尿生成的调节是促进远曲小管重吸收</w:t>
      </w:r>
      <w:r w:rsidRPr="002F288D">
        <w:rPr>
          <w:rFonts w:ascii="Times New Roman" w:eastAsia="宋体" w:hAnsi="Times New Roman"/>
        </w:rPr>
        <w:t>Na</w:t>
      </w:r>
      <w:r w:rsidRPr="002F288D">
        <w:rPr>
          <w:rFonts w:ascii="Times New Roman" w:eastAsia="宋体" w:hAnsi="Times New Roman"/>
          <w:vertAlign w:val="superscript"/>
        </w:rPr>
        <w:t>+</w:t>
      </w:r>
      <w:r w:rsidRPr="002F288D">
        <w:rPr>
          <w:rFonts w:ascii="Times New Roman" w:eastAsia="宋体" w:hAnsi="Times New Roman" w:hint="eastAsia"/>
        </w:rPr>
        <w:t>，同时促进</w:t>
      </w:r>
      <w:r w:rsidRPr="002F288D">
        <w:rPr>
          <w:rFonts w:ascii="Times New Roman" w:eastAsia="宋体" w:hAnsi="Times New Roman"/>
        </w:rPr>
        <w:t>K</w:t>
      </w:r>
      <w:r w:rsidRPr="002F288D">
        <w:rPr>
          <w:rFonts w:ascii="Times New Roman" w:eastAsia="宋体" w:hAnsi="Times New Roman"/>
          <w:vertAlign w:val="superscript"/>
        </w:rPr>
        <w:t>+</w:t>
      </w:r>
      <w:r w:rsidRPr="002F288D">
        <w:rPr>
          <w:rFonts w:ascii="Times New Roman" w:eastAsia="宋体" w:hAnsi="Times New Roman" w:hint="eastAsia"/>
        </w:rPr>
        <w:t>排出。即醛固酮有保</w:t>
      </w:r>
      <w:r w:rsidRPr="002F288D">
        <w:rPr>
          <w:rFonts w:ascii="Times New Roman" w:eastAsia="宋体" w:hAnsi="Times New Roman"/>
        </w:rPr>
        <w:t>Na</w:t>
      </w:r>
      <w:r w:rsidRPr="002F288D">
        <w:rPr>
          <w:rFonts w:ascii="Times New Roman" w:eastAsia="宋体" w:hAnsi="Times New Roman"/>
          <w:vertAlign w:val="superscript"/>
        </w:rPr>
        <w:t>+</w:t>
      </w:r>
      <w:r w:rsidRPr="002F288D">
        <w:rPr>
          <w:rFonts w:ascii="Times New Roman" w:eastAsia="宋体" w:hAnsi="Times New Roman" w:hint="eastAsia"/>
        </w:rPr>
        <w:t>排</w:t>
      </w:r>
      <w:r w:rsidRPr="002F288D">
        <w:rPr>
          <w:rFonts w:ascii="Times New Roman" w:eastAsia="宋体" w:hAnsi="Times New Roman"/>
        </w:rPr>
        <w:t>K</w:t>
      </w:r>
      <w:r w:rsidRPr="002F288D">
        <w:rPr>
          <w:rFonts w:ascii="Times New Roman" w:eastAsia="宋体" w:hAnsi="Times New Roman"/>
          <w:vertAlign w:val="superscript"/>
        </w:rPr>
        <w:t>+</w:t>
      </w:r>
      <w:r w:rsidRPr="002F288D">
        <w:rPr>
          <w:rFonts w:ascii="Times New Roman" w:eastAsia="宋体" w:hAnsi="Times New Roman" w:hint="eastAsia"/>
        </w:rPr>
        <w:t>作用。</w:t>
      </w:r>
    </w:p>
    <w:p w14:paraId="3F8F3FE0" w14:textId="77777777" w:rsidR="00EA0C3F" w:rsidRPr="00570F6B" w:rsidRDefault="00EA0C3F"/>
    <w:sectPr w:rsidR="00EA0C3F" w:rsidRPr="00570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961AC" w14:textId="77777777" w:rsidR="001542CB" w:rsidRDefault="001542CB" w:rsidP="00A87223">
      <w:r>
        <w:separator/>
      </w:r>
    </w:p>
  </w:endnote>
  <w:endnote w:type="continuationSeparator" w:id="0">
    <w:p w14:paraId="505988C1" w14:textId="77777777" w:rsidR="001542CB" w:rsidRDefault="001542CB" w:rsidP="00A8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934B8" w14:textId="77777777" w:rsidR="001542CB" w:rsidRDefault="001542CB" w:rsidP="00A87223">
      <w:r>
        <w:separator/>
      </w:r>
    </w:p>
  </w:footnote>
  <w:footnote w:type="continuationSeparator" w:id="0">
    <w:p w14:paraId="49E5077A" w14:textId="77777777" w:rsidR="001542CB" w:rsidRDefault="001542CB" w:rsidP="00A87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F6B"/>
    <w:rsid w:val="001542CB"/>
    <w:rsid w:val="002F288D"/>
    <w:rsid w:val="003A1458"/>
    <w:rsid w:val="0056425A"/>
    <w:rsid w:val="00570F6B"/>
    <w:rsid w:val="00A87223"/>
    <w:rsid w:val="00D10A33"/>
    <w:rsid w:val="00EA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DA8E1E"/>
  <w15:chartTrackingRefBased/>
  <w15:docId w15:val="{0B7C1A41-15A2-4535-AC4E-7EC73B4FC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F6B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0"/>
    <w:uiPriority w:val="9"/>
    <w:qFormat/>
    <w:rsid w:val="002F288D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F288D"/>
    <w:pPr>
      <w:keepNext/>
      <w:keepLines/>
      <w:ind w:firstLineChars="200" w:firstLine="602"/>
      <w:jc w:val="center"/>
      <w:outlineLvl w:val="1"/>
    </w:pPr>
    <w:rPr>
      <w:rFonts w:ascii="Times New Roman" w:eastAsia="宋体" w:hAnsi="Times New Roman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F288D"/>
    <w:pPr>
      <w:keepNext/>
      <w:keepLines/>
      <w:ind w:firstLineChars="200" w:firstLine="200"/>
      <w:outlineLvl w:val="2"/>
    </w:pPr>
    <w:rPr>
      <w:rFonts w:eastAsia="宋体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2F288D"/>
    <w:pPr>
      <w:keepNext/>
      <w:keepLines/>
      <w:ind w:firstLineChars="200" w:firstLine="200"/>
      <w:outlineLvl w:val="3"/>
    </w:pPr>
    <w:rPr>
      <w:rFonts w:asciiTheme="majorHAnsi" w:eastAsia="宋体" w:hAnsiTheme="majorHAnsi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F288D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2F288D"/>
    <w:rPr>
      <w:rFonts w:eastAsia="宋体"/>
      <w:b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rsid w:val="002F288D"/>
    <w:rPr>
      <w:rFonts w:asciiTheme="majorHAnsi" w:eastAsia="宋体" w:hAnsiTheme="majorHAnsi" w:cstheme="majorBidi"/>
      <w:bCs/>
      <w:szCs w:val="28"/>
    </w:rPr>
  </w:style>
  <w:style w:type="paragraph" w:styleId="a3">
    <w:name w:val="header"/>
    <w:basedOn w:val="a"/>
    <w:link w:val="a4"/>
    <w:uiPriority w:val="99"/>
    <w:unhideWhenUsed/>
    <w:rsid w:val="00A87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72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7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722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F288D"/>
    <w:rPr>
      <w:rFonts w:eastAsia="宋体"/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manman</dc:creator>
  <cp:keywords/>
  <dc:description/>
  <cp:lastModifiedBy>cao manman</cp:lastModifiedBy>
  <cp:revision>5</cp:revision>
  <dcterms:created xsi:type="dcterms:W3CDTF">2020-11-03T13:16:00Z</dcterms:created>
  <dcterms:modified xsi:type="dcterms:W3CDTF">2020-11-06T18:09:00Z</dcterms:modified>
</cp:coreProperties>
</file>